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F849" w14:textId="7A90FFDB" w:rsidR="00455DB8" w:rsidRDefault="00455DB8" w:rsidP="00E052D0">
      <w:pPr>
        <w:pStyle w:val="PlainText"/>
      </w:pPr>
      <w:r>
        <w:t>2 SEP 2023</w:t>
      </w:r>
    </w:p>
    <w:p w14:paraId="51B96588" w14:textId="77777777" w:rsidR="00455DB8" w:rsidRDefault="00455DB8" w:rsidP="00E052D0">
      <w:pPr>
        <w:pStyle w:val="PlainText"/>
      </w:pPr>
    </w:p>
    <w:p w14:paraId="1DBB7F45" w14:textId="4DC9337E" w:rsidR="00455DB8" w:rsidRDefault="00455DB8" w:rsidP="00E052D0">
      <w:pPr>
        <w:pStyle w:val="PlainText"/>
      </w:pPr>
      <w:r>
        <w:t>From: Don Poss, VSPA Dir Comm., and Webmaster</w:t>
      </w:r>
    </w:p>
    <w:p w14:paraId="67E13208" w14:textId="77777777" w:rsidR="00455DB8" w:rsidRDefault="00455DB8" w:rsidP="00E052D0">
      <w:pPr>
        <w:pStyle w:val="PlainText"/>
      </w:pPr>
    </w:p>
    <w:p w14:paraId="151E840E" w14:textId="5FB760B9" w:rsidR="00E052D0" w:rsidRDefault="00455DB8" w:rsidP="00E052D0">
      <w:pPr>
        <w:pStyle w:val="PlainText"/>
      </w:pPr>
      <w:r>
        <w:t xml:space="preserve">To: </w:t>
      </w:r>
      <w:r w:rsidR="00E052D0">
        <w:t>Marissa,</w:t>
      </w:r>
    </w:p>
    <w:p w14:paraId="0F2C7FD8" w14:textId="77777777" w:rsidR="00E052D0" w:rsidRDefault="00E052D0" w:rsidP="00E052D0">
      <w:pPr>
        <w:pStyle w:val="PlainText"/>
      </w:pPr>
    </w:p>
    <w:p w14:paraId="4EBCD4CB" w14:textId="69A3F72C" w:rsidR="00E052D0" w:rsidRDefault="00455DB8" w:rsidP="00E052D0">
      <w:pPr>
        <w:pStyle w:val="PlainText"/>
      </w:pPr>
      <w:r>
        <w:t xml:space="preserve">RE: </w:t>
      </w:r>
      <w:r w:rsidR="00E052D0">
        <w:t>VSPA Membership Management b</w:t>
      </w:r>
      <w:r w:rsidR="00E052D0">
        <w:t>ackground:</w:t>
      </w:r>
    </w:p>
    <w:p w14:paraId="3D3C4311" w14:textId="77777777" w:rsidR="00E052D0" w:rsidRDefault="00E052D0" w:rsidP="00E052D0">
      <w:pPr>
        <w:pStyle w:val="PlainText"/>
      </w:pPr>
    </w:p>
    <w:p w14:paraId="4BE5BC6A" w14:textId="3F7FDB50" w:rsidR="00E052D0" w:rsidRDefault="00E052D0" w:rsidP="00E052D0">
      <w:pPr>
        <w:pStyle w:val="PlainText"/>
      </w:pPr>
      <w:r>
        <w:t xml:space="preserve">When </w:t>
      </w:r>
      <w:r>
        <w:t>I</w:t>
      </w:r>
      <w:r>
        <w:t xml:space="preserve"> joined VSPA in early 1996, there were six Excel spreadsheets maintained by six individuals who would not share info and did not have a master-live spreadsheet</w:t>
      </w:r>
      <w:r>
        <w:t xml:space="preserve">. </w:t>
      </w:r>
      <w:r>
        <w:t xml:space="preserve">This continued for about three years as I built a modest website within the limitations of that </w:t>
      </w:r>
      <w:r>
        <w:t>period, and as m</w:t>
      </w:r>
      <w:r>
        <w:t xml:space="preserve">embership </w:t>
      </w:r>
      <w:r>
        <w:t>began to rise</w:t>
      </w:r>
      <w:r>
        <w:t xml:space="preserve"> in numbers.</w:t>
      </w:r>
    </w:p>
    <w:p w14:paraId="477A1529" w14:textId="77777777" w:rsidR="00E052D0" w:rsidRDefault="00E052D0" w:rsidP="00E052D0">
      <w:pPr>
        <w:pStyle w:val="PlainText"/>
      </w:pPr>
    </w:p>
    <w:p w14:paraId="318A99E4" w14:textId="4AEB82DE" w:rsidR="00E052D0" w:rsidRDefault="00E052D0" w:rsidP="00E052D0">
      <w:pPr>
        <w:pStyle w:val="PlainText"/>
      </w:pPr>
      <w:r>
        <w:t xml:space="preserve">When I was ready to address the multi spreadsheets issue, I acquired all six versions, created a master </w:t>
      </w:r>
      <w:r>
        <w:t xml:space="preserve">compiled </w:t>
      </w:r>
      <w:r>
        <w:t xml:space="preserve">copy with standardized column headings for records formatting them accordingly in MS Access (a </w:t>
      </w:r>
      <w:r>
        <w:t xml:space="preserve">then </w:t>
      </w:r>
      <w:r>
        <w:t xml:space="preserve">powerful new database builder, but </w:t>
      </w:r>
      <w:r>
        <w:t xml:space="preserve">with </w:t>
      </w:r>
      <w:r>
        <w:t>high annual support and maintenance). At one point MS disc</w:t>
      </w:r>
      <w:r>
        <w:t>arded</w:t>
      </w:r>
      <w:r>
        <w:t xml:space="preserve"> that version</w:t>
      </w:r>
      <w:r>
        <w:t xml:space="preserve"> and did not support it</w:t>
      </w:r>
      <w:r>
        <w:t xml:space="preserve"> for 2-3 years</w:t>
      </w:r>
      <w:r>
        <w:t>, until releasing</w:t>
      </w:r>
      <w:r>
        <w:t xml:space="preserve"> a new MS Access</w:t>
      </w:r>
      <w:r>
        <w:t>—</w:t>
      </w:r>
      <w:r>
        <w:t xml:space="preserve"> for </w:t>
      </w:r>
      <w:r>
        <w:t>Business</w:t>
      </w:r>
      <w:r>
        <w:t xml:space="preserve"> only.</w:t>
      </w:r>
    </w:p>
    <w:p w14:paraId="2D3E8B0F" w14:textId="77777777" w:rsidR="00E052D0" w:rsidRDefault="00E052D0" w:rsidP="00E052D0">
      <w:pPr>
        <w:pStyle w:val="PlainText"/>
      </w:pPr>
    </w:p>
    <w:p w14:paraId="53698003" w14:textId="030497E7" w:rsidR="00E052D0" w:rsidRDefault="00E052D0" w:rsidP="00E052D0">
      <w:pPr>
        <w:pStyle w:val="PlainText"/>
      </w:pPr>
      <w:r>
        <w:t xml:space="preserve">Membership Management was about to convert, but first it was necessary to </w:t>
      </w:r>
      <w:r>
        <w:t>create</w:t>
      </w:r>
      <w:r>
        <w:t xml:space="preserve"> a real database with an interactive capability for updating online</w:t>
      </w:r>
      <w:r>
        <w:t xml:space="preserve">. </w:t>
      </w:r>
      <w:r>
        <w:t xml:space="preserve">I drafted the Board as volunteers to do the data entry </w:t>
      </w:r>
      <w:r>
        <w:t>using</w:t>
      </w:r>
      <w:r>
        <w:t xml:space="preserve"> an interactive app I </w:t>
      </w:r>
      <w:r>
        <w:t>designed</w:t>
      </w:r>
      <w:r>
        <w:t xml:space="preserve"> with MS Access (</w:t>
      </w:r>
      <w:r>
        <w:t xml:space="preserve">but </w:t>
      </w:r>
      <w:r>
        <w:t>a phase out</w:t>
      </w:r>
      <w:r>
        <w:t>-</w:t>
      </w:r>
      <w:r>
        <w:t xml:space="preserve">date was ticking), and when completed, </w:t>
      </w:r>
      <w:r w:rsidR="00680755">
        <w:t>we</w:t>
      </w:r>
      <w:r>
        <w:t xml:space="preserve"> would convert to an Excel spreadsheet whereas it would accomplish the same output as MS Access, but would not be interactive, and </w:t>
      </w:r>
      <w:r w:rsidR="00680755">
        <w:t>would</w:t>
      </w:r>
      <w:r>
        <w:t xml:space="preserve"> be slower to update and maintain (The web site was my main focus).</w:t>
      </w:r>
    </w:p>
    <w:p w14:paraId="1160CA76" w14:textId="77777777" w:rsidR="00E052D0" w:rsidRDefault="00E052D0" w:rsidP="00E052D0">
      <w:pPr>
        <w:pStyle w:val="PlainText"/>
      </w:pPr>
    </w:p>
    <w:p w14:paraId="4943BC66" w14:textId="302C50C6" w:rsidR="00E052D0" w:rsidRDefault="00E052D0" w:rsidP="00E052D0">
      <w:pPr>
        <w:pStyle w:val="PlainText"/>
      </w:pPr>
      <w:r>
        <w:t>When VSPA converted from MS Access to Excel, the then</w:t>
      </w:r>
      <w:r w:rsidR="00680755">
        <w:t>-</w:t>
      </w:r>
      <w:r>
        <w:t>Membership Chair</w:t>
      </w:r>
      <w:r w:rsidR="00680755">
        <w:t xml:space="preserve"> (MC) </w:t>
      </w:r>
      <w:r>
        <w:t xml:space="preserve">refused to give up his single version of Excel, and his record keeping method amounting to a nail in the wall and 3M notes slapped on it. He refused to use MS Access </w:t>
      </w:r>
      <w:r>
        <w:t>db and</w:t>
      </w:r>
      <w:r>
        <w:t xml:space="preserve"> wanted VSPA membership to stay at around 300</w:t>
      </w:r>
      <w:r>
        <w:t xml:space="preserve">. </w:t>
      </w:r>
      <w:r>
        <w:t>He was noisily removed as Chair and a new Chair appointed when the time came.</w:t>
      </w:r>
    </w:p>
    <w:p w14:paraId="469F8359" w14:textId="77777777" w:rsidR="00E052D0" w:rsidRDefault="00E052D0" w:rsidP="00E052D0">
      <w:pPr>
        <w:pStyle w:val="PlainText"/>
      </w:pPr>
    </w:p>
    <w:p w14:paraId="707ED58E" w14:textId="15ECC0CD" w:rsidR="00E052D0" w:rsidRDefault="00E052D0" w:rsidP="00E052D0">
      <w:pPr>
        <w:pStyle w:val="PlainText"/>
      </w:pPr>
      <w:r>
        <w:t xml:space="preserve">The cumbersome Excel membership management worked for years, as elected </w:t>
      </w:r>
      <w:r w:rsidR="00680755">
        <w:t>MC</w:t>
      </w:r>
      <w:r>
        <w:t>s came and went</w:t>
      </w:r>
      <w:r>
        <w:t xml:space="preserve">. </w:t>
      </w:r>
      <w:r>
        <w:t>I had designed about 70-80 unnecessary check</w:t>
      </w:r>
      <w:r w:rsidR="00680755">
        <w:t>-</w:t>
      </w:r>
      <w:r>
        <w:t>the</w:t>
      </w:r>
      <w:r w:rsidR="00680755">
        <w:t>-</w:t>
      </w:r>
      <w:r>
        <w:t xml:space="preserve">boxes fields to </w:t>
      </w:r>
      <w:r>
        <w:t>aid</w:t>
      </w:r>
      <w:r>
        <w:t xml:space="preserve"> </w:t>
      </w:r>
      <w:r w:rsidR="00680755">
        <w:t>with</w:t>
      </w:r>
      <w:r>
        <w:t xml:space="preserve"> membership data entry. </w:t>
      </w:r>
      <w:r w:rsidR="00680755">
        <w:t xml:space="preserve">The update </w:t>
      </w:r>
      <w:r>
        <w:t>surpassed column-</w:t>
      </w:r>
      <w:r w:rsidR="00680755">
        <w:t xml:space="preserve">numbers </w:t>
      </w:r>
      <w:r>
        <w:t>limitations for Excel, and it was necessary to create script to bypass that issue— for a time. As membership numbers passed 1000, the very size of the spreadsheet required another rewrite</w:t>
      </w:r>
      <w:r w:rsidR="00B55D65">
        <w:t>; o</w:t>
      </w:r>
      <w:r>
        <w:t xml:space="preserve">ne that </w:t>
      </w:r>
      <w:r w:rsidR="00680755">
        <w:t>MC</w:t>
      </w:r>
      <w:r>
        <w:t xml:space="preserve">s had difficulty working with, as I </w:t>
      </w:r>
      <w:r w:rsidR="00B55D65">
        <w:t xml:space="preserve">had </w:t>
      </w:r>
      <w:r>
        <w:t>reduced the 70-80 check box fields into one</w:t>
      </w:r>
      <w:r w:rsidR="00680755">
        <w:t xml:space="preserve"> single field</w:t>
      </w:r>
      <w:r>
        <w:t>. I selected the Bases and Squadrons field as the field all membership data would be selected</w:t>
      </w:r>
      <w:r w:rsidR="00680755">
        <w:t>-</w:t>
      </w:r>
      <w:r>
        <w:t>from as qualifying for inclusion as appropriate on the current 115 Rosters.</w:t>
      </w:r>
    </w:p>
    <w:p w14:paraId="4CD39BD3" w14:textId="77777777" w:rsidR="00E052D0" w:rsidRDefault="00E052D0" w:rsidP="00E052D0">
      <w:pPr>
        <w:pStyle w:val="PlainText"/>
      </w:pPr>
    </w:p>
    <w:p w14:paraId="6D0DD593" w14:textId="36AD2A87" w:rsidR="00E052D0" w:rsidRDefault="00E052D0" w:rsidP="00E052D0">
      <w:pPr>
        <w:pStyle w:val="PlainText"/>
      </w:pPr>
      <w:r>
        <w:t>The Base and Squadron field is position and case Sensitive, with exact acronyms for base</w:t>
      </w:r>
      <w:r w:rsidR="00680755">
        <w:t>s</w:t>
      </w:r>
      <w:r>
        <w:t xml:space="preserve"> and squadron</w:t>
      </w:r>
      <w:r w:rsidR="00680755">
        <w:t>s</w:t>
      </w:r>
      <w:r>
        <w:t xml:space="preserve">. </w:t>
      </w:r>
      <w:r>
        <w:t>Plus,</w:t>
      </w:r>
      <w:r>
        <w:t xml:space="preserve"> correct positioning of commas, semicolon, or period alignments</w:t>
      </w:r>
      <w:r>
        <w:t xml:space="preserve">. </w:t>
      </w:r>
      <w:r>
        <w:t>Otherwise, that member would not appear on one or more, or any</w:t>
      </w:r>
      <w:r w:rsidR="00B55D65">
        <w:t>,</w:t>
      </w:r>
      <w:r>
        <w:t xml:space="preserve"> qualifying Roster.</w:t>
      </w:r>
    </w:p>
    <w:p w14:paraId="46C76622" w14:textId="77777777" w:rsidR="00E052D0" w:rsidRDefault="00E052D0" w:rsidP="00E052D0">
      <w:pPr>
        <w:pStyle w:val="PlainText"/>
      </w:pPr>
    </w:p>
    <w:p w14:paraId="6D42DBB7" w14:textId="3CEFEC12" w:rsidR="00E052D0" w:rsidRDefault="00E052D0" w:rsidP="00E052D0">
      <w:pPr>
        <w:pStyle w:val="PlainText"/>
      </w:pPr>
      <w:r>
        <w:t xml:space="preserve">Most </w:t>
      </w:r>
      <w:r w:rsidR="00680755">
        <w:t>MC</w:t>
      </w:r>
      <w:r>
        <w:t>s had little knowledge about Excel</w:t>
      </w:r>
      <w:r>
        <w:t xml:space="preserve">. </w:t>
      </w:r>
      <w:r>
        <w:t xml:space="preserve">Errors </w:t>
      </w:r>
      <w:r w:rsidR="00B55D65">
        <w:t xml:space="preserve">were inevitable and </w:t>
      </w:r>
      <w:r>
        <w:t>required constant fixing.</w:t>
      </w:r>
      <w:r w:rsidR="00680755">
        <w:t xml:space="preserve"> Fixing require</w:t>
      </w:r>
      <w:r w:rsidR="00B55D65">
        <w:t>d</w:t>
      </w:r>
      <w:r w:rsidR="00680755">
        <w:t xml:space="preserve"> time.</w:t>
      </w:r>
      <w:r w:rsidR="00B55D65">
        <w:t xml:space="preserve"> </w:t>
      </w:r>
      <w:r>
        <w:t>Other errors were bound to happen: The master spreadsheet was sorted</w:t>
      </w:r>
      <w:r w:rsidR="00B55D65">
        <w:t xml:space="preserve"> incorrectly</w:t>
      </w:r>
      <w:r>
        <w:t xml:space="preserve"> by name-only, and other fields, several times in a brief period of time</w:t>
      </w:r>
      <w:r w:rsidR="00B55D65">
        <w:t xml:space="preserve">, and </w:t>
      </w:r>
      <w:r>
        <w:t xml:space="preserve">were not </w:t>
      </w:r>
      <w:r w:rsidR="00B55D65">
        <w:t>“</w:t>
      </w:r>
      <w:r>
        <w:t>Expanded</w:t>
      </w:r>
      <w:r w:rsidR="00455DB8">
        <w:t>,”</w:t>
      </w:r>
      <w:r>
        <w:t xml:space="preserve"> which would have carried each member’s data to wherever </w:t>
      </w:r>
      <w:r w:rsidR="00B55D65">
        <w:t xml:space="preserve">row </w:t>
      </w:r>
      <w:r>
        <w:t>the sort placed him. Instead</w:t>
      </w:r>
      <w:r w:rsidR="00B55D65">
        <w:t>,</w:t>
      </w:r>
      <w:r>
        <w:t xml:space="preserve"> with each sort the name moved leaving the member’s info </w:t>
      </w:r>
      <w:r w:rsidR="00B55D65">
        <w:t xml:space="preserve">in place and </w:t>
      </w:r>
      <w:r>
        <w:t>on several other members’ names as info shuffled and split with ever sort.</w:t>
      </w:r>
      <w:r w:rsidR="00B55D65">
        <w:t xml:space="preserve"> Sort after sort.</w:t>
      </w:r>
    </w:p>
    <w:p w14:paraId="38F3EF8C" w14:textId="77777777" w:rsidR="00E052D0" w:rsidRDefault="00E052D0" w:rsidP="00E052D0">
      <w:pPr>
        <w:pStyle w:val="PlainText"/>
      </w:pPr>
    </w:p>
    <w:p w14:paraId="01398F47" w14:textId="0458AEA8" w:rsidR="00E052D0" w:rsidRDefault="00E052D0" w:rsidP="00E052D0">
      <w:pPr>
        <w:pStyle w:val="PlainText"/>
      </w:pPr>
      <w:r>
        <w:t xml:space="preserve">Members began calling and reporting they were alive and </w:t>
      </w:r>
      <w:r>
        <w:t xml:space="preserve">well </w:t>
      </w:r>
      <w:r w:rsidR="00B55D65">
        <w:t>and</w:t>
      </w:r>
      <w:r>
        <w:t xml:space="preserve"> appeared on the RIP-111</w:t>
      </w:r>
      <w:r w:rsidR="00B55D65">
        <w:t xml:space="preserve"> (passed away)</w:t>
      </w:r>
      <w:r>
        <w:t xml:space="preserve"> list</w:t>
      </w:r>
      <w:r>
        <w:t xml:space="preserve">. </w:t>
      </w:r>
      <w:r w:rsidR="00B55D65">
        <w:t>M</w:t>
      </w:r>
      <w:r>
        <w:t>any members were dropped from various Rosters</w:t>
      </w:r>
      <w:r w:rsidR="00B55D65">
        <w:t xml:space="preserve"> altogether.</w:t>
      </w:r>
    </w:p>
    <w:p w14:paraId="7536CC38" w14:textId="77777777" w:rsidR="00B55D65" w:rsidRDefault="00B55D65" w:rsidP="00B55D65">
      <w:pPr>
        <w:pStyle w:val="PlainText"/>
      </w:pPr>
      <w:r>
        <w:t>— End of Background —</w:t>
      </w:r>
    </w:p>
    <w:p w14:paraId="183A39DD" w14:textId="77777777" w:rsidR="00E052D0" w:rsidRDefault="00E052D0" w:rsidP="00E052D0">
      <w:pPr>
        <w:pStyle w:val="PlainText"/>
      </w:pPr>
    </w:p>
    <w:p w14:paraId="0CCA8711" w14:textId="6C8B9CF4" w:rsidR="00E052D0" w:rsidRDefault="00E052D0" w:rsidP="00E052D0">
      <w:pPr>
        <w:pStyle w:val="PlainText"/>
      </w:pPr>
      <w:r>
        <w:t xml:space="preserve">It has taken three months to rebuild </w:t>
      </w:r>
      <w:r>
        <w:t>the m</w:t>
      </w:r>
      <w:r>
        <w:t>aster spreadsheet, and rediscover info for members that are actually RIP</w:t>
      </w:r>
      <w:r>
        <w:t xml:space="preserve">. </w:t>
      </w:r>
      <w:r>
        <w:t>My confidence in the accuracy of total data is high, but I’m sure errors are still unknown to us.</w:t>
      </w:r>
    </w:p>
    <w:p w14:paraId="50AC437F" w14:textId="77777777" w:rsidR="00E052D0" w:rsidRDefault="00E052D0" w:rsidP="00E052D0">
      <w:pPr>
        <w:pStyle w:val="PlainText"/>
      </w:pPr>
    </w:p>
    <w:p w14:paraId="648BAD95" w14:textId="040B0594" w:rsidR="00E052D0" w:rsidRDefault="00E052D0" w:rsidP="00E052D0">
      <w:pPr>
        <w:pStyle w:val="PlainText"/>
      </w:pPr>
      <w:r>
        <w:t xml:space="preserve">When an applicant joins VSPA, they are required to complete an </w:t>
      </w:r>
      <w:r w:rsidR="00B55D65">
        <w:t xml:space="preserve">VSPA </w:t>
      </w:r>
      <w:r>
        <w:t>Application, and submit a copy of their DD-214</w:t>
      </w:r>
      <w:r w:rsidR="00B55D65">
        <w:t xml:space="preserve"> (Discharge paper)</w:t>
      </w:r>
      <w:r>
        <w:t>. This is important for research— 1) because VSPA knows the questions to ask and research; 2) for future AF Security Forces to discover</w:t>
      </w:r>
      <w:r>
        <w:t xml:space="preserve">. </w:t>
      </w:r>
      <w:r>
        <w:t>VSPA has information for about 3400 AP/SP contacts, and actual DD-214s and Applications for over 2000— about 10%+ of all 20,000 AP/SPs who served in Vietnam.</w:t>
      </w:r>
    </w:p>
    <w:p w14:paraId="5D8F0EFC" w14:textId="77777777" w:rsidR="00E052D0" w:rsidRDefault="00E052D0" w:rsidP="00E052D0">
      <w:pPr>
        <w:pStyle w:val="PlainText"/>
      </w:pPr>
    </w:p>
    <w:p w14:paraId="543EBBED" w14:textId="77777777" w:rsidR="00E052D0" w:rsidRDefault="00E052D0" w:rsidP="00E052D0">
      <w:pPr>
        <w:pStyle w:val="PlainText"/>
      </w:pPr>
      <w:r>
        <w:t>Together, DD-214s and Applications have all the information necessary to successfully build and maintain a factually-accurate and statistically-reliable spreadsheet, compiling reports, charts, rosters, and history of Air Police and Security Police in Vietnam and Thailand (the war theaters) during the Vietnam War.</w:t>
      </w:r>
    </w:p>
    <w:p w14:paraId="05BC5FE6" w14:textId="77777777" w:rsidR="00E052D0" w:rsidRDefault="00E052D0" w:rsidP="00E052D0">
      <w:pPr>
        <w:pStyle w:val="PlainText"/>
      </w:pPr>
    </w:p>
    <w:p w14:paraId="7B317F96" w14:textId="7D494ED8" w:rsidR="00E052D0" w:rsidRDefault="00E052D0" w:rsidP="00E052D0">
      <w:pPr>
        <w:pStyle w:val="PlainText"/>
      </w:pPr>
      <w:r>
        <w:t>The current Rosters hopefully will post by September 5, 2023, include nine additional Rosters for members with missing information in fields.</w:t>
      </w:r>
      <w:r w:rsidR="005B19D9">
        <w:t xml:space="preserve"> </w:t>
      </w:r>
      <w:r>
        <w:t>Truthfully, most all the</w:t>
      </w:r>
      <w:r w:rsidR="005B19D9">
        <w:t xml:space="preserve"> missing</w:t>
      </w:r>
      <w:r>
        <w:t xml:space="preserve"> information is available— and always has been — in the DD-214s and Applications</w:t>
      </w:r>
      <w:r>
        <w:t xml:space="preserve">. </w:t>
      </w:r>
      <w:r>
        <w:t xml:space="preserve">The problem with that is both have always been in hard copies and in possession of the several </w:t>
      </w:r>
      <w:r w:rsidR="00680755">
        <w:t>MC</w:t>
      </w:r>
      <w:r>
        <w:t>s.</w:t>
      </w:r>
    </w:p>
    <w:p w14:paraId="34F88711" w14:textId="77777777" w:rsidR="00E052D0" w:rsidRDefault="00E052D0" w:rsidP="00E052D0">
      <w:pPr>
        <w:pStyle w:val="PlainText"/>
      </w:pPr>
    </w:p>
    <w:p w14:paraId="76312CBB" w14:textId="5A471D7B" w:rsidR="00E052D0" w:rsidRDefault="00E052D0" w:rsidP="00E052D0">
      <w:pPr>
        <w:pStyle w:val="PlainText"/>
      </w:pPr>
      <w:r>
        <w:t>Several months ago, I asked Paul Shave</w:t>
      </w:r>
      <w:r w:rsidR="005B19D9">
        <w:t>, current MC,</w:t>
      </w:r>
      <w:r>
        <w:t xml:space="preserve"> to scan over 2000 DD-214s and 2000+ Applications. Paul agreed saying he had a </w:t>
      </w:r>
      <w:r>
        <w:t>high-speed</w:t>
      </w:r>
      <w:r>
        <w:t xml:space="preserve"> scanner that scanned and saved files as PDF at a very high rate of speed</w:t>
      </w:r>
      <w:r w:rsidR="00455DB8">
        <w:t xml:space="preserve">. </w:t>
      </w:r>
      <w:r>
        <w:t>The problem</w:t>
      </w:r>
      <w:r w:rsidR="005B19D9">
        <w:t xml:space="preserve"> then</w:t>
      </w:r>
      <w:r>
        <w:t xml:space="preserve"> generated was the scanner saved the PDFs naming them sequentially from 00001-04500 (estimating the numbers and range).</w:t>
      </w:r>
    </w:p>
    <w:p w14:paraId="578DE9C8" w14:textId="77777777" w:rsidR="00E052D0" w:rsidRDefault="00E052D0" w:rsidP="00E052D0">
      <w:pPr>
        <w:pStyle w:val="PlainText"/>
      </w:pPr>
    </w:p>
    <w:p w14:paraId="1122A052" w14:textId="16D20D51" w:rsidR="00E052D0" w:rsidRDefault="00E052D0" w:rsidP="00E052D0">
      <w:pPr>
        <w:pStyle w:val="PlainText"/>
      </w:pPr>
      <w:r>
        <w:t>Paul and I began renaming the new PDFs with use</w:t>
      </w:r>
      <w:r w:rsidR="005B19D9">
        <w:t>ful</w:t>
      </w:r>
      <w:r>
        <w:t xml:space="preserve"> meaningful names</w:t>
      </w:r>
      <w:r w:rsidR="005B19D9">
        <w:t xml:space="preserve"> to help locate members data</w:t>
      </w:r>
      <w:r>
        <w:t xml:space="preserve">. </w:t>
      </w:r>
      <w:r>
        <w:t xml:space="preserve">At best, we have </w:t>
      </w:r>
      <w:r w:rsidR="005B19D9">
        <w:t xml:space="preserve">only </w:t>
      </w:r>
      <w:r>
        <w:t>renamed about 200</w:t>
      </w:r>
      <w:r w:rsidR="00455DB8">
        <w:t xml:space="preserve">. </w:t>
      </w:r>
      <w:r>
        <w:t>Frankly, health issues have been a recent problem for us</w:t>
      </w:r>
      <w:r w:rsidR="005B19D9">
        <w:t xml:space="preserve"> both</w:t>
      </w:r>
      <w:r>
        <w:t xml:space="preserve">. </w:t>
      </w:r>
      <w:r>
        <w:t xml:space="preserve">Paul is likely to step down as </w:t>
      </w:r>
      <w:r w:rsidR="00680755">
        <w:t>MC</w:t>
      </w:r>
      <w:r>
        <w:t xml:space="preserve">. </w:t>
      </w:r>
      <w:r>
        <w:t xml:space="preserve">This has stopped our renaming project, which is vital for </w:t>
      </w:r>
      <w:r>
        <w:t>our</w:t>
      </w:r>
      <w:r>
        <w:t xml:space="preserve"> research </w:t>
      </w:r>
      <w:r w:rsidR="005B19D9">
        <w:t xml:space="preserve">future </w:t>
      </w:r>
      <w:r>
        <w:t>and confirmation of data.</w:t>
      </w:r>
    </w:p>
    <w:p w14:paraId="65A1EFD1" w14:textId="77777777" w:rsidR="005B19D9" w:rsidRDefault="005B19D9" w:rsidP="00E052D0">
      <w:pPr>
        <w:pStyle w:val="PlainText"/>
      </w:pPr>
    </w:p>
    <w:p w14:paraId="35405F14" w14:textId="39BFBD37" w:rsidR="005B19D9" w:rsidRDefault="005B19D9" w:rsidP="00E052D0">
      <w:pPr>
        <w:pStyle w:val="PlainText"/>
      </w:pPr>
      <w:r>
        <w:t>What I first need help with is:</w:t>
      </w:r>
    </w:p>
    <w:p w14:paraId="786D177E" w14:textId="77777777" w:rsidR="00E052D0" w:rsidRDefault="00E052D0" w:rsidP="00E052D0">
      <w:pPr>
        <w:pStyle w:val="PlainText"/>
      </w:pPr>
    </w:p>
    <w:p w14:paraId="70A9E1C1" w14:textId="6A221CD5" w:rsidR="00E052D0" w:rsidRDefault="00E052D0" w:rsidP="00E94C01">
      <w:pPr>
        <w:pStyle w:val="PlainText"/>
      </w:pPr>
      <w:r>
        <w:t>The first assignment I w</w:t>
      </w:r>
      <w:r w:rsidR="00E94C01">
        <w:t>ould</w:t>
      </w:r>
      <w:r>
        <w:t xml:space="preserve"> ask of you, and any other volunteer who joins us, is to complete the Renaming Project.</w:t>
      </w:r>
      <w:r w:rsidR="00E94C01">
        <w:t xml:space="preserve"> This would </w:t>
      </w:r>
      <w:r>
        <w:t>begin</w:t>
      </w:r>
      <w:r w:rsidR="00E94C01">
        <w:t xml:space="preserve"> </w:t>
      </w:r>
      <w:r>
        <w:t xml:space="preserve">with the first </w:t>
      </w:r>
      <w:r w:rsidR="005B19D9">
        <w:t>numbered-</w:t>
      </w:r>
      <w:r>
        <w:t>member</w:t>
      </w:r>
      <w:r w:rsidR="00E94C01">
        <w:t xml:space="preserve"> and</w:t>
      </w:r>
      <w:r>
        <w:t xml:space="preserve"> opening </w:t>
      </w:r>
      <w:r w:rsidR="005B19D9">
        <w:t xml:space="preserve">the </w:t>
      </w:r>
      <w:r w:rsidR="00E94C01">
        <w:t>file (</w:t>
      </w:r>
      <w:r>
        <w:t xml:space="preserve">Application </w:t>
      </w:r>
      <w:r w:rsidR="00E94C01">
        <w:t xml:space="preserve">or </w:t>
      </w:r>
      <w:r>
        <w:t>DD-214</w:t>
      </w:r>
      <w:r w:rsidR="00E94C01">
        <w:t>) to read its info and rename the numbered-file to a uniform format.</w:t>
      </w:r>
    </w:p>
    <w:p w14:paraId="4046AE30" w14:textId="77777777" w:rsidR="00E052D0" w:rsidRDefault="00E052D0" w:rsidP="00E052D0">
      <w:pPr>
        <w:pStyle w:val="PlainText"/>
      </w:pPr>
    </w:p>
    <w:p w14:paraId="729531B0" w14:textId="40F18994" w:rsidR="00E052D0" w:rsidRDefault="00E94C01" w:rsidP="00E052D0">
      <w:pPr>
        <w:pStyle w:val="PlainText"/>
      </w:pPr>
      <w:r>
        <w:t>You</w:t>
      </w:r>
      <w:r w:rsidR="00E052D0">
        <w:t xml:space="preserve"> would set you own pace. </w:t>
      </w:r>
      <w:r w:rsidR="00455DB8">
        <w:t>Hopefully, other</w:t>
      </w:r>
      <w:r>
        <w:t xml:space="preserve"> volunteers </w:t>
      </w:r>
      <w:r w:rsidR="00455DB8">
        <w:t>will help,</w:t>
      </w:r>
      <w:r w:rsidR="00E052D0">
        <w:t xml:space="preserve"> and </w:t>
      </w:r>
      <w:r w:rsidR="00455DB8">
        <w:t xml:space="preserve">you will </w:t>
      </w:r>
      <w:r>
        <w:t xml:space="preserve">see </w:t>
      </w:r>
      <w:r w:rsidR="00455DB8">
        <w:t>r</w:t>
      </w:r>
      <w:r w:rsidR="00E052D0">
        <w:t>enamed files as a results.</w:t>
      </w:r>
    </w:p>
    <w:p w14:paraId="60A02D5D" w14:textId="77777777" w:rsidR="00E052D0" w:rsidRDefault="00E052D0" w:rsidP="00E052D0">
      <w:pPr>
        <w:pStyle w:val="PlainText"/>
      </w:pPr>
    </w:p>
    <w:p w14:paraId="7BF92F82" w14:textId="786FBC5B" w:rsidR="00E052D0" w:rsidRDefault="00E052D0" w:rsidP="00E052D0">
      <w:pPr>
        <w:pStyle w:val="PlainText"/>
      </w:pPr>
      <w:r>
        <w:t>File renaming naming convention</w:t>
      </w:r>
      <w:r w:rsidR="00455DB8">
        <w:t>s are simple</w:t>
      </w:r>
      <w:r>
        <w:t>:</w:t>
      </w:r>
    </w:p>
    <w:p w14:paraId="21A08F8E" w14:textId="77777777" w:rsidR="00E052D0" w:rsidRDefault="00E052D0" w:rsidP="00E052D0">
      <w:pPr>
        <w:pStyle w:val="PlainText"/>
      </w:pPr>
    </w:p>
    <w:p w14:paraId="27B001D8" w14:textId="77777777" w:rsidR="00E052D0" w:rsidRDefault="00E052D0" w:rsidP="00E052D0">
      <w:pPr>
        <w:pStyle w:val="PlainText"/>
      </w:pPr>
      <w:r>
        <w:t xml:space="preserve">* Last, First Middle (or MI if the scanned copy presents only an MI), and Birthdate (DDJANYYYY). </w:t>
      </w:r>
    </w:p>
    <w:p w14:paraId="26438B58" w14:textId="77777777" w:rsidR="00E052D0" w:rsidRDefault="00E052D0" w:rsidP="00E052D0">
      <w:pPr>
        <w:pStyle w:val="PlainText"/>
      </w:pPr>
    </w:p>
    <w:p w14:paraId="08457A93" w14:textId="77777777" w:rsidR="00E052D0" w:rsidRDefault="00E052D0" w:rsidP="00E052D0">
      <w:pPr>
        <w:pStyle w:val="PlainText"/>
      </w:pPr>
      <w:r>
        <w:t>Examples:</w:t>
      </w:r>
    </w:p>
    <w:p w14:paraId="6C7C1771" w14:textId="77777777" w:rsidR="00E052D0" w:rsidRDefault="00E052D0" w:rsidP="00E052D0">
      <w:pPr>
        <w:pStyle w:val="PlainText"/>
      </w:pPr>
    </w:p>
    <w:p w14:paraId="6F9C332C" w14:textId="77777777" w:rsidR="00E052D0" w:rsidRDefault="00E052D0" w:rsidP="00E052D0">
      <w:pPr>
        <w:pStyle w:val="PlainText"/>
      </w:pPr>
      <w:r>
        <w:t>* For DD-214 [DD2]</w:t>
      </w:r>
    </w:p>
    <w:p w14:paraId="56641931" w14:textId="77777777" w:rsidR="00E052D0" w:rsidRDefault="00E052D0" w:rsidP="00E052D0">
      <w:pPr>
        <w:pStyle w:val="PlainText"/>
      </w:pPr>
      <w:r>
        <w:t>“Poss, Don Louis_13OCT1944_DD2”</w:t>
      </w:r>
    </w:p>
    <w:p w14:paraId="59275087" w14:textId="77777777" w:rsidR="00E052D0" w:rsidRDefault="00E052D0" w:rsidP="00E052D0">
      <w:pPr>
        <w:pStyle w:val="PlainText"/>
      </w:pPr>
    </w:p>
    <w:p w14:paraId="5449422E" w14:textId="77777777" w:rsidR="00E052D0" w:rsidRDefault="00E052D0" w:rsidP="00E052D0">
      <w:pPr>
        <w:pStyle w:val="PlainText"/>
      </w:pPr>
      <w:r>
        <w:t>*For Application [APP]</w:t>
      </w:r>
    </w:p>
    <w:p w14:paraId="197CB136" w14:textId="77777777" w:rsidR="00E052D0" w:rsidRDefault="00E052D0" w:rsidP="00E052D0">
      <w:pPr>
        <w:pStyle w:val="PlainText"/>
      </w:pPr>
      <w:r>
        <w:t>“Poss, Don Louis_13OCT1945_APP”</w:t>
      </w:r>
    </w:p>
    <w:p w14:paraId="5FA71791" w14:textId="77777777" w:rsidR="00E052D0" w:rsidRDefault="00E052D0" w:rsidP="00E052D0">
      <w:pPr>
        <w:pStyle w:val="PlainText"/>
      </w:pPr>
    </w:p>
    <w:p w14:paraId="7A6EFCB6" w14:textId="30F3AA8F" w:rsidR="00CD2E22" w:rsidRDefault="00E052D0" w:rsidP="00455DB8">
      <w:pPr>
        <w:pStyle w:val="PlainText"/>
      </w:pPr>
      <w:r>
        <w:t>Renaming Project will begin after the current Rosters are posted, and I have merged the different copies of duplicates and prepared them for working on</w:t>
      </w:r>
      <w:r w:rsidR="00455DB8">
        <w:t>.</w:t>
      </w:r>
    </w:p>
    <w:sectPr w:rsidR="00CD2E22" w:rsidSect="00455D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4E48"/>
    <w:multiLevelType w:val="hybridMultilevel"/>
    <w:tmpl w:val="C498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D0"/>
    <w:rsid w:val="003475E0"/>
    <w:rsid w:val="00455DB8"/>
    <w:rsid w:val="005B19D9"/>
    <w:rsid w:val="00680755"/>
    <w:rsid w:val="00B55D65"/>
    <w:rsid w:val="00CD2E22"/>
    <w:rsid w:val="00E052D0"/>
    <w:rsid w:val="00E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F279"/>
  <w15:chartTrackingRefBased/>
  <w15:docId w15:val="{7DD305DE-B68C-4022-8678-C3B1160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52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52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1</cp:revision>
  <dcterms:created xsi:type="dcterms:W3CDTF">2023-09-03T04:01:00Z</dcterms:created>
  <dcterms:modified xsi:type="dcterms:W3CDTF">2023-09-03T04:44:00Z</dcterms:modified>
</cp:coreProperties>
</file>